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77777777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4B4087">
        <w:rPr>
          <w:rFonts w:ascii="Verdana" w:hAnsi="Verdana"/>
          <w:sz w:val="18"/>
          <w:szCs w:val="18"/>
        </w:rPr>
        <w:t>pomontażowych</w:t>
      </w:r>
      <w:proofErr w:type="spellEnd"/>
      <w:r w:rsidRPr="004B4087">
        <w:rPr>
          <w:rFonts w:ascii="Verdana" w:hAnsi="Verdana"/>
          <w:sz w:val="18"/>
          <w:szCs w:val="18"/>
        </w:rPr>
        <w:t>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51205F8A" w14:textId="77777777" w:rsidR="00167EF4" w:rsidRPr="00167EF4" w:rsidRDefault="00167EF4" w:rsidP="00167EF4">
      <w:pPr>
        <w:spacing w:after="0" w:line="276" w:lineRule="auto"/>
        <w:ind w:left="0" w:firstLine="0"/>
        <w:jc w:val="center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167EF4">
        <w:rPr>
          <w:rFonts w:ascii="Verdana" w:hAnsi="Verdana" w:cstheme="minorHAnsi"/>
          <w:sz w:val="18"/>
          <w:szCs w:val="18"/>
          <w:lang w:eastAsia="en-US"/>
        </w:rPr>
        <w:t xml:space="preserve">Wymianę istniejących łączników SN sterownych zdalnie (rozłącznik SN, </w:t>
      </w:r>
      <w:proofErr w:type="spellStart"/>
      <w:r w:rsidRPr="00167EF4">
        <w:rPr>
          <w:rFonts w:ascii="Verdana" w:hAnsi="Verdana" w:cstheme="minorHAnsi"/>
          <w:sz w:val="18"/>
          <w:szCs w:val="18"/>
          <w:lang w:eastAsia="en-US"/>
        </w:rPr>
        <w:t>reklozer</w:t>
      </w:r>
      <w:proofErr w:type="spellEnd"/>
      <w:r w:rsidRPr="00167EF4">
        <w:rPr>
          <w:rFonts w:ascii="Verdana" w:hAnsi="Verdana" w:cstheme="minorHAnsi"/>
          <w:sz w:val="18"/>
          <w:szCs w:val="18"/>
          <w:lang w:eastAsia="en-US"/>
        </w:rPr>
        <w:t xml:space="preserve"> SN ) w istniejących liniach napowietrznych SN  na terenie Rejonu Energetycznego Żyrardów  - </w:t>
      </w:r>
      <w:r w:rsidRPr="00167EF4">
        <w:rPr>
          <w:rFonts w:ascii="Verdana" w:hAnsi="Verdana" w:cstheme="minorHAnsi"/>
          <w:b/>
          <w:bCs/>
          <w:sz w:val="18"/>
          <w:szCs w:val="18"/>
          <w:lang w:eastAsia="en-US"/>
        </w:rPr>
        <w:t>Pakiet III</w:t>
      </w:r>
      <w:r w:rsidRPr="00167EF4">
        <w:rPr>
          <w:rFonts w:ascii="Verdana" w:hAnsi="Verdana" w:cstheme="minorHAnsi"/>
          <w:sz w:val="18"/>
          <w:szCs w:val="18"/>
          <w:lang w:eastAsia="en-US"/>
        </w:rPr>
        <w:t>”</w:t>
      </w:r>
    </w:p>
    <w:p w14:paraId="61FE19CE" w14:textId="77777777" w:rsidR="00167EF4" w:rsidRPr="00167EF4" w:rsidRDefault="00167EF4" w:rsidP="00167EF4">
      <w:pPr>
        <w:spacing w:after="0" w:line="276" w:lineRule="auto"/>
        <w:ind w:left="0" w:firstLine="0"/>
        <w:jc w:val="left"/>
        <w:outlineLvl w:val="0"/>
        <w:rPr>
          <w:rFonts w:ascii="Verdana" w:hAnsi="Verdana" w:cstheme="minorHAnsi"/>
          <w:sz w:val="18"/>
          <w:szCs w:val="18"/>
          <w:u w:val="single"/>
          <w:lang w:eastAsia="en-US"/>
        </w:rPr>
      </w:pPr>
      <w:r w:rsidRPr="00167EF4">
        <w:rPr>
          <w:rFonts w:ascii="Verdana" w:hAnsi="Verdana" w:cstheme="minorHAnsi"/>
          <w:sz w:val="18"/>
          <w:szCs w:val="18"/>
          <w:u w:val="single"/>
          <w:lang w:eastAsia="en-US"/>
        </w:rPr>
        <w:t>W podziale na zadania :</w:t>
      </w:r>
    </w:p>
    <w:p w14:paraId="6C30EA85" w14:textId="77777777" w:rsidR="00167EF4" w:rsidRPr="00167EF4" w:rsidRDefault="00167EF4" w:rsidP="00167EF4">
      <w:pPr>
        <w:spacing w:after="0" w:line="276" w:lineRule="auto"/>
        <w:ind w:left="-142" w:firstLine="0"/>
        <w:jc w:val="left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167EF4">
        <w:rPr>
          <w:rFonts w:ascii="Verdana" w:hAnsi="Verdana" w:cstheme="minorHAnsi"/>
          <w:b/>
          <w:bCs/>
          <w:sz w:val="18"/>
          <w:szCs w:val="18"/>
          <w:u w:val="single"/>
          <w:lang w:eastAsia="en-US"/>
        </w:rPr>
        <w:t>Zadanie 1</w:t>
      </w:r>
      <w:r w:rsidRPr="00167EF4">
        <w:rPr>
          <w:rFonts w:ascii="Verdana" w:hAnsi="Verdana" w:cstheme="minorHAnsi"/>
          <w:sz w:val="18"/>
          <w:szCs w:val="18"/>
          <w:lang w:eastAsia="en-US"/>
        </w:rPr>
        <w:t xml:space="preserve"> – wymiana istniejącego rozłącznik SN </w:t>
      </w:r>
      <w:r w:rsidRPr="00167EF4">
        <w:rPr>
          <w:rFonts w:ascii="Verdana" w:hAnsi="Verdana" w:cstheme="minorHAnsi"/>
          <w:b/>
          <w:bCs/>
          <w:sz w:val="18"/>
          <w:szCs w:val="18"/>
          <w:lang w:eastAsia="en-US"/>
        </w:rPr>
        <w:t>22-R-0730</w:t>
      </w:r>
      <w:r w:rsidRPr="00167EF4">
        <w:rPr>
          <w:rFonts w:ascii="Verdana" w:hAnsi="Verdana" w:cstheme="minorHAnsi"/>
          <w:sz w:val="18"/>
          <w:szCs w:val="18"/>
          <w:lang w:eastAsia="en-US"/>
        </w:rPr>
        <w:t xml:space="preserve"> na nowy rozłącznik SN sterowany zdalnie,</w:t>
      </w:r>
    </w:p>
    <w:p w14:paraId="2BA1E5BB" w14:textId="77777777" w:rsidR="00167EF4" w:rsidRPr="00167EF4" w:rsidRDefault="00167EF4" w:rsidP="00167EF4">
      <w:pPr>
        <w:spacing w:after="0" w:line="276" w:lineRule="auto"/>
        <w:ind w:left="-142" w:firstLine="0"/>
        <w:jc w:val="left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167EF4">
        <w:rPr>
          <w:rFonts w:ascii="Verdana" w:hAnsi="Verdana" w:cstheme="minorHAnsi"/>
          <w:b/>
          <w:bCs/>
          <w:sz w:val="18"/>
          <w:szCs w:val="18"/>
          <w:u w:val="single"/>
          <w:lang w:eastAsia="en-US"/>
        </w:rPr>
        <w:t>Zadanie 2</w:t>
      </w:r>
      <w:r w:rsidRPr="00167EF4">
        <w:rPr>
          <w:rFonts w:ascii="Verdana" w:hAnsi="Verdana" w:cstheme="minorHAnsi"/>
          <w:sz w:val="18"/>
          <w:szCs w:val="18"/>
          <w:lang w:eastAsia="en-US"/>
        </w:rPr>
        <w:t xml:space="preserve"> - wymiana istniejącego rozłącznik SN </w:t>
      </w:r>
      <w:r w:rsidRPr="00167EF4">
        <w:rPr>
          <w:rFonts w:ascii="Verdana" w:hAnsi="Verdana" w:cstheme="minorHAnsi"/>
          <w:b/>
          <w:bCs/>
          <w:sz w:val="18"/>
          <w:szCs w:val="18"/>
          <w:lang w:eastAsia="en-US"/>
        </w:rPr>
        <w:t>22-R-3277</w:t>
      </w:r>
      <w:r w:rsidRPr="00167EF4">
        <w:rPr>
          <w:rFonts w:ascii="Verdana" w:hAnsi="Verdana" w:cstheme="minorHAnsi"/>
          <w:sz w:val="18"/>
          <w:szCs w:val="18"/>
          <w:lang w:eastAsia="en-US"/>
        </w:rPr>
        <w:t xml:space="preserve"> na nowy rozłącznik SN sterowany zdalnie,</w:t>
      </w:r>
    </w:p>
    <w:p w14:paraId="7CF702AF" w14:textId="77777777" w:rsidR="00167EF4" w:rsidRPr="00167EF4" w:rsidRDefault="00167EF4" w:rsidP="00167EF4">
      <w:pPr>
        <w:spacing w:after="0" w:line="276" w:lineRule="auto"/>
        <w:ind w:left="-142" w:firstLine="0"/>
        <w:jc w:val="left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167EF4">
        <w:rPr>
          <w:rFonts w:ascii="Verdana" w:hAnsi="Verdana" w:cstheme="minorHAnsi"/>
          <w:b/>
          <w:bCs/>
          <w:sz w:val="18"/>
          <w:szCs w:val="18"/>
          <w:u w:val="single"/>
          <w:lang w:eastAsia="en-US"/>
        </w:rPr>
        <w:t>Zadanie 3</w:t>
      </w:r>
      <w:r w:rsidRPr="00167EF4">
        <w:rPr>
          <w:rFonts w:ascii="Verdana" w:hAnsi="Verdana" w:cstheme="minorHAnsi"/>
          <w:sz w:val="18"/>
          <w:szCs w:val="18"/>
          <w:lang w:eastAsia="en-US"/>
        </w:rPr>
        <w:t xml:space="preserve"> - wymiana istniejącego rozłącznik SN </w:t>
      </w:r>
      <w:r w:rsidRPr="00167EF4">
        <w:rPr>
          <w:rFonts w:ascii="Verdana" w:hAnsi="Verdana" w:cstheme="minorHAnsi"/>
          <w:b/>
          <w:bCs/>
          <w:sz w:val="18"/>
          <w:szCs w:val="18"/>
          <w:lang w:eastAsia="en-US"/>
        </w:rPr>
        <w:t>22-R-3048</w:t>
      </w:r>
      <w:r w:rsidRPr="00167EF4">
        <w:rPr>
          <w:rFonts w:ascii="Verdana" w:hAnsi="Verdana" w:cstheme="minorHAnsi"/>
          <w:sz w:val="18"/>
          <w:szCs w:val="18"/>
          <w:lang w:eastAsia="en-US"/>
        </w:rPr>
        <w:t xml:space="preserve"> na nowy rozłącznik SN sterowany zdalnie,</w:t>
      </w:r>
    </w:p>
    <w:p w14:paraId="2B2EE5EB" w14:textId="444D13A4" w:rsidR="00167EF4" w:rsidRPr="00167EF4" w:rsidRDefault="00167EF4" w:rsidP="00167EF4">
      <w:pPr>
        <w:spacing w:after="0" w:line="276" w:lineRule="auto"/>
        <w:ind w:left="-142" w:firstLine="0"/>
        <w:jc w:val="left"/>
        <w:outlineLvl w:val="0"/>
        <w:rPr>
          <w:rFonts w:ascii="Verdana" w:hAnsi="Verdana" w:cstheme="minorHAnsi"/>
          <w:sz w:val="18"/>
          <w:szCs w:val="18"/>
          <w:lang w:eastAsia="en-US"/>
        </w:rPr>
      </w:pPr>
      <w:r w:rsidRPr="00167EF4">
        <w:rPr>
          <w:rFonts w:ascii="Verdana" w:hAnsi="Verdana" w:cstheme="minorHAnsi"/>
          <w:b/>
          <w:bCs/>
          <w:sz w:val="18"/>
          <w:szCs w:val="18"/>
          <w:u w:val="single"/>
          <w:lang w:eastAsia="en-US"/>
        </w:rPr>
        <w:t>Zadanie 2</w:t>
      </w:r>
      <w:r w:rsidRPr="00167EF4">
        <w:rPr>
          <w:rFonts w:ascii="Verdana" w:hAnsi="Verdana" w:cstheme="minorHAnsi"/>
          <w:sz w:val="18"/>
          <w:szCs w:val="18"/>
          <w:lang w:eastAsia="en-US"/>
        </w:rPr>
        <w:t xml:space="preserve"> - wymiana istniejącego </w:t>
      </w:r>
      <w:proofErr w:type="spellStart"/>
      <w:r w:rsidRPr="00167EF4">
        <w:rPr>
          <w:rFonts w:ascii="Verdana" w:hAnsi="Verdana" w:cstheme="minorHAnsi"/>
          <w:sz w:val="18"/>
          <w:szCs w:val="18"/>
          <w:lang w:eastAsia="en-US"/>
        </w:rPr>
        <w:t>reklozera</w:t>
      </w:r>
      <w:proofErr w:type="spellEnd"/>
      <w:r w:rsidRPr="00167EF4">
        <w:rPr>
          <w:rFonts w:ascii="Verdana" w:hAnsi="Verdana" w:cstheme="minorHAnsi"/>
          <w:sz w:val="18"/>
          <w:szCs w:val="18"/>
          <w:lang w:eastAsia="en-US"/>
        </w:rPr>
        <w:t xml:space="preserve"> SN </w:t>
      </w:r>
      <w:r w:rsidRPr="00167EF4">
        <w:rPr>
          <w:rFonts w:ascii="Verdana" w:hAnsi="Verdana" w:cstheme="minorHAnsi"/>
          <w:b/>
          <w:bCs/>
          <w:sz w:val="18"/>
          <w:szCs w:val="18"/>
          <w:lang w:eastAsia="en-US"/>
        </w:rPr>
        <w:t>22-W-</w:t>
      </w:r>
      <w:r w:rsidR="005D3874">
        <w:rPr>
          <w:rFonts w:ascii="Verdana" w:hAnsi="Verdana" w:cstheme="minorHAnsi"/>
          <w:b/>
          <w:bCs/>
          <w:sz w:val="18"/>
          <w:szCs w:val="18"/>
          <w:lang w:eastAsia="en-US"/>
        </w:rPr>
        <w:t>3291</w:t>
      </w:r>
      <w:r w:rsidRPr="00167EF4">
        <w:rPr>
          <w:rFonts w:ascii="Verdana" w:hAnsi="Verdana" w:cstheme="minorHAnsi"/>
          <w:sz w:val="18"/>
          <w:szCs w:val="18"/>
          <w:lang w:eastAsia="en-US"/>
        </w:rPr>
        <w:t xml:space="preserve"> na nowy rozłącznik SN sterowany zdalnie,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</w:t>
      </w:r>
      <w:proofErr w:type="spellEnd"/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="003B7FA2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3B7FA2" w:rsidRPr="004B4087">
        <w:rPr>
          <w:rFonts w:ascii="Verdana" w:hAnsi="Verdana" w:cs="Calibri"/>
          <w:sz w:val="18"/>
          <w:szCs w:val="18"/>
        </w:rPr>
        <w:t xml:space="preserve">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</w:t>
      </w:r>
      <w:proofErr w:type="spellStart"/>
      <w:r w:rsidR="00A43894" w:rsidRPr="004B4087">
        <w:rPr>
          <w:rFonts w:ascii="Verdana" w:hAnsi="Verdana" w:cs="Calibri"/>
          <w:sz w:val="18"/>
          <w:szCs w:val="18"/>
        </w:rPr>
        <w:t>reklozera</w:t>
      </w:r>
      <w:proofErr w:type="spellEnd"/>
      <w:r w:rsidR="00A43894" w:rsidRPr="004B4087">
        <w:rPr>
          <w:rFonts w:ascii="Verdana" w:hAnsi="Verdana" w:cs="Calibri"/>
          <w:sz w:val="18"/>
          <w:szCs w:val="18"/>
        </w:rPr>
        <w:t xml:space="preserve">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 xml:space="preserve">, dla wymienianych </w:t>
      </w:r>
      <w:proofErr w:type="spellStart"/>
      <w:r w:rsidRPr="004B4087">
        <w:rPr>
          <w:rFonts w:ascii="Verdana" w:hAnsi="Verdana" w:cs="Calibri"/>
          <w:sz w:val="18"/>
          <w:szCs w:val="18"/>
        </w:rPr>
        <w:t>reklozerów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Połączenia prądowe obwodów pierwotnych realizować przewodem w niepełnej izolacji typu </w:t>
      </w:r>
      <w:proofErr w:type="spellStart"/>
      <w:r w:rsidRPr="004B4087">
        <w:rPr>
          <w:rFonts w:ascii="Verdana" w:hAnsi="Verdana" w:cs="Calibri"/>
          <w:sz w:val="18"/>
          <w:szCs w:val="18"/>
        </w:rPr>
        <w:t>AASXSn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</w:t>
      </w:r>
      <w:proofErr w:type="spellStart"/>
      <w:r w:rsidRPr="004B4087">
        <w:rPr>
          <w:rFonts w:ascii="Verdana" w:hAnsi="Verdana" w:cs="Calibri"/>
          <w:sz w:val="18"/>
          <w:szCs w:val="18"/>
        </w:rPr>
        <w:t>nn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 xml:space="preserve">systemu nadzoru dyspozytorskiego </w:t>
      </w:r>
      <w:proofErr w:type="spellStart"/>
      <w:r w:rsidR="003A2946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lastRenderedPageBreak/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</w:t>
      </w:r>
      <w:proofErr w:type="spellStart"/>
      <w:r w:rsidR="00BE08BD"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="00BE08BD" w:rsidRPr="004B4087">
        <w:rPr>
          <w:rFonts w:ascii="Verdana" w:hAnsi="Verdana" w:cs="Calibri"/>
          <w:sz w:val="18"/>
          <w:szCs w:val="18"/>
        </w:rPr>
        <w:t>C</w:t>
      </w:r>
      <w:proofErr w:type="spellEnd"/>
      <w:r w:rsidR="00BE08BD" w:rsidRPr="004B4087">
        <w:rPr>
          <w:rFonts w:ascii="Verdana" w:hAnsi="Verdana" w:cs="Calibri"/>
          <w:sz w:val="18"/>
          <w:szCs w:val="18"/>
        </w:rPr>
        <w:t xml:space="preserve">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</w:t>
      </w:r>
      <w:proofErr w:type="spellStart"/>
      <w:r w:rsidRPr="004B4087">
        <w:rPr>
          <w:rFonts w:ascii="Verdana" w:hAnsi="Verdana" w:cs="Calibri"/>
          <w:sz w:val="18"/>
          <w:szCs w:val="18"/>
        </w:rPr>
        <w:t>kombisensorów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Sygnalizację wraz z pomiarami z zainstalowanego łącznika SN należy zaimplementować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77843898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BA2195">
        <w:rPr>
          <w:rFonts w:ascii="Verdana" w:hAnsi="Verdana" w:cs="Calibri"/>
          <w:sz w:val="18"/>
          <w:szCs w:val="18"/>
        </w:rPr>
        <w:t>CD</w:t>
      </w:r>
      <w:r w:rsidR="00BA2195" w:rsidRPr="00BA2195">
        <w:rPr>
          <w:rFonts w:ascii="Verdana" w:hAnsi="Verdana" w:cs="Calibri"/>
          <w:sz w:val="18"/>
          <w:szCs w:val="18"/>
        </w:rPr>
        <w:t xml:space="preserve"> Żyrardów 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.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</w:t>
      </w:r>
      <w:proofErr w:type="spellStart"/>
      <w:r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Pr="004B4087">
        <w:rPr>
          <w:rFonts w:ascii="Verdana" w:hAnsi="Verdana" w:cs="Calibri"/>
          <w:sz w:val="18"/>
          <w:szCs w:val="18"/>
        </w:rPr>
        <w:t xml:space="preserve">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</w:t>
      </w:r>
      <w:proofErr w:type="spellStart"/>
      <w:r w:rsidR="003E1A73" w:rsidRPr="004B4087">
        <w:rPr>
          <w:rFonts w:ascii="Verdana" w:hAnsi="Verdana" w:cs="Calibri"/>
          <w:sz w:val="18"/>
          <w:szCs w:val="18"/>
        </w:rPr>
        <w:t>WindEX</w:t>
      </w:r>
      <w:proofErr w:type="spellEnd"/>
      <w:r w:rsidR="003E1A73" w:rsidRPr="004B4087">
        <w:rPr>
          <w:rFonts w:ascii="Verdana" w:hAnsi="Verdana" w:cs="Calibri"/>
          <w:sz w:val="18"/>
          <w:szCs w:val="18"/>
        </w:rPr>
        <w:t>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77777777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</w:t>
      </w:r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przekroczył </w:t>
      </w:r>
      <w:r w:rsidR="008B3D6A" w:rsidRPr="00BA2195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Pr="00BA219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Pr="00BA2195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1F4B3E" w:rsidRPr="00BA219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1F4B3E" w:rsidRPr="00BA2195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BA2195">
        <w:rPr>
          <w:rFonts w:ascii="Verdana" w:hAnsi="Verdana"/>
          <w:bCs/>
          <w:sz w:val="18"/>
          <w:szCs w:val="18"/>
          <w:lang w:eastAsia="x-none"/>
        </w:rPr>
        <w:t>zadania</w:t>
      </w:r>
      <w:r w:rsidRPr="00BA2195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BA2195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BA2195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BA2195">
        <w:rPr>
          <w:rFonts w:ascii="Verdana" w:hAnsi="Verdana"/>
          <w:bCs/>
          <w:i/>
          <w:sz w:val="18"/>
          <w:szCs w:val="18"/>
          <w:u w:val="dotted"/>
          <w:lang w:eastAsia="x-none"/>
        </w:rPr>
        <w:t xml:space="preserve"> </w:t>
      </w:r>
      <w:r w:rsidR="008B3D6A" w:rsidRPr="00BA2195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4D3A15" w:rsidRPr="00BA219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BA2195">
        <w:rPr>
          <w:rFonts w:ascii="Verdana" w:hAnsi="Verdana"/>
          <w:b/>
          <w:bCs/>
          <w:sz w:val="18"/>
          <w:szCs w:val="18"/>
          <w:lang w:val="x-none" w:eastAsia="x-none"/>
        </w:rPr>
        <w:t>godzin</w:t>
      </w:r>
      <w:r w:rsidR="001F4B3E" w:rsidRPr="00BA219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BA2195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W celu dotrzymania maksymalnych czasów </w:t>
      </w:r>
      <w:proofErr w:type="spellStart"/>
      <w:r w:rsidR="00373790" w:rsidRPr="00BA2195">
        <w:rPr>
          <w:rFonts w:ascii="Verdana" w:hAnsi="Verdana"/>
          <w:bCs/>
          <w:sz w:val="18"/>
          <w:szCs w:val="18"/>
          <w:lang w:val="x-none" w:eastAsia="x-none"/>
        </w:rPr>
        <w:t>wyłączeń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dla Odbiorców, wykonawca zasili przewidziane do wyłączenia stacje transformatorowe 15/0,4 </w:t>
      </w:r>
      <w:proofErr w:type="spellStart"/>
      <w:r w:rsidRPr="00BA2195">
        <w:rPr>
          <w:rFonts w:ascii="Verdana" w:hAnsi="Verdana"/>
          <w:bCs/>
          <w:sz w:val="18"/>
          <w:szCs w:val="18"/>
          <w:lang w:val="x-none" w:eastAsia="x-none"/>
        </w:rPr>
        <w:t>kV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agregatami prądotwórczymi lub stacjami przewoźnymi z przerwą na czas ich podłączenia w systemie </w:t>
      </w:r>
      <w:proofErr w:type="spellStart"/>
      <w:r w:rsidRPr="00BA2195">
        <w:rPr>
          <w:rFonts w:ascii="Verdana" w:hAnsi="Verdana"/>
          <w:bCs/>
          <w:sz w:val="18"/>
          <w:szCs w:val="18"/>
          <w:lang w:val="x-none" w:eastAsia="x-none"/>
        </w:rPr>
        <w:t>samodopuszczeń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. Wykonawca jest zobowiązany do zabezpieczenia rezerwowego zasilania dla stacji transformatorowych 15/0,4 </w:t>
      </w:r>
      <w:proofErr w:type="spellStart"/>
      <w:r w:rsidRPr="00BA2195">
        <w:rPr>
          <w:rFonts w:ascii="Verdana" w:hAnsi="Verdana"/>
          <w:bCs/>
          <w:sz w:val="18"/>
          <w:szCs w:val="18"/>
          <w:lang w:val="x-none" w:eastAsia="x-none"/>
        </w:rPr>
        <w:t>kV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wskazanych poniżej przez Zamawiającego. </w:t>
      </w:r>
    </w:p>
    <w:p w14:paraId="4EC0CA7F" w14:textId="77777777" w:rsidR="00270EDF" w:rsidRPr="00BA2195" w:rsidRDefault="00270EDF" w:rsidP="00270EDF">
      <w:pPr>
        <w:pStyle w:val="Akapitzlist"/>
        <w:ind w:left="1080" w:firstLine="0"/>
        <w:rPr>
          <w:rFonts w:ascii="Verdana" w:hAnsi="Verdana"/>
          <w:bCs/>
          <w:sz w:val="18"/>
          <w:szCs w:val="18"/>
          <w:lang w:val="x-none" w:eastAsia="x-none"/>
        </w:rPr>
      </w:pPr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Stacje transformatorowe 15/0,4 </w:t>
      </w:r>
      <w:proofErr w:type="spellStart"/>
      <w:r w:rsidRPr="00BA2195">
        <w:rPr>
          <w:rFonts w:ascii="Verdana" w:hAnsi="Verdana"/>
          <w:bCs/>
          <w:sz w:val="18"/>
          <w:szCs w:val="18"/>
          <w:lang w:val="x-none" w:eastAsia="x-none"/>
        </w:rPr>
        <w:t>kV</w:t>
      </w:r>
      <w:proofErr w:type="spellEnd"/>
      <w:r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 wskazane przez Zamawiającego do zasilania jednostkami prądotwórczymi:</w:t>
      </w:r>
    </w:p>
    <w:p w14:paraId="627CB2DE" w14:textId="58E27C81" w:rsidR="00BA2195" w:rsidRDefault="004335BB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lastRenderedPageBreak/>
        <w:t xml:space="preserve">Wołucza 2 </w:t>
      </w:r>
      <w:r w:rsidR="006675C8">
        <w:rPr>
          <w:rFonts w:ascii="Verdana" w:hAnsi="Verdana"/>
          <w:bCs/>
          <w:sz w:val="18"/>
          <w:szCs w:val="18"/>
          <w:lang w:val="x-none" w:eastAsia="x-none"/>
        </w:rPr>
        <w:t xml:space="preserve"> </w:t>
      </w:r>
      <w:r w:rsidR="00BA2195" w:rsidRPr="00BA2195">
        <w:rPr>
          <w:rFonts w:ascii="Verdana" w:hAnsi="Verdana"/>
          <w:bCs/>
          <w:sz w:val="18"/>
          <w:szCs w:val="18"/>
          <w:lang w:val="x-none" w:eastAsia="x-none"/>
        </w:rPr>
        <w:t>(22-</w:t>
      </w:r>
      <w:r>
        <w:rPr>
          <w:rFonts w:ascii="Verdana" w:hAnsi="Verdana"/>
          <w:bCs/>
          <w:sz w:val="18"/>
          <w:szCs w:val="18"/>
          <w:lang w:val="x-none" w:eastAsia="x-none"/>
        </w:rPr>
        <w:t>0819</w:t>
      </w:r>
      <w:r w:rsidR="00BA2195"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) </w:t>
      </w:r>
      <w:r w:rsidR="006675C8">
        <w:rPr>
          <w:rFonts w:ascii="Verdana" w:hAnsi="Verdana"/>
          <w:bCs/>
          <w:sz w:val="18"/>
          <w:szCs w:val="18"/>
          <w:lang w:val="x-none" w:eastAsia="x-none"/>
        </w:rPr>
        <w:t xml:space="preserve">        </w:t>
      </w:r>
      <w:r w:rsidR="00BA2195" w:rsidRPr="00BA2195">
        <w:rPr>
          <w:rFonts w:ascii="Verdana" w:hAnsi="Verdana"/>
          <w:bCs/>
          <w:sz w:val="18"/>
          <w:szCs w:val="18"/>
          <w:lang w:val="x-none" w:eastAsia="x-none"/>
        </w:rPr>
        <w:t xml:space="preserve">– </w:t>
      </w:r>
      <w:r>
        <w:rPr>
          <w:rFonts w:ascii="Verdana" w:hAnsi="Verdana"/>
          <w:bCs/>
          <w:sz w:val="18"/>
          <w:szCs w:val="18"/>
          <w:lang w:val="x-none" w:eastAsia="x-none"/>
        </w:rPr>
        <w:t>63</w:t>
      </w:r>
      <w:r w:rsidR="00BA2195" w:rsidRPr="00BA2195">
        <w:rPr>
          <w:rFonts w:ascii="Verdana" w:hAnsi="Verdana"/>
          <w:bCs/>
          <w:sz w:val="18"/>
          <w:szCs w:val="18"/>
          <w:lang w:val="x-none" w:eastAsia="x-none"/>
        </w:rPr>
        <w:t>kVA</w:t>
      </w:r>
    </w:p>
    <w:p w14:paraId="52A263BB" w14:textId="5D9DC56B" w:rsidR="00BA2195" w:rsidRDefault="004335BB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Nowy Dwór 4</w:t>
      </w:r>
      <w:r w:rsidR="006675C8">
        <w:rPr>
          <w:rFonts w:ascii="Verdana" w:hAnsi="Verdana"/>
          <w:bCs/>
          <w:sz w:val="18"/>
          <w:szCs w:val="18"/>
          <w:lang w:val="x-none" w:eastAsia="x-none"/>
        </w:rPr>
        <w:t xml:space="preserve"> 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 ( 22-</w:t>
      </w:r>
      <w:r>
        <w:rPr>
          <w:rFonts w:ascii="Verdana" w:hAnsi="Verdana"/>
          <w:bCs/>
          <w:sz w:val="18"/>
          <w:szCs w:val="18"/>
          <w:lang w:val="x-none" w:eastAsia="x-none"/>
        </w:rPr>
        <w:t>2263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) 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  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– </w:t>
      </w:r>
      <w:r>
        <w:rPr>
          <w:rFonts w:ascii="Verdana" w:hAnsi="Verdana"/>
          <w:bCs/>
          <w:sz w:val="18"/>
          <w:szCs w:val="18"/>
          <w:lang w:val="x-none" w:eastAsia="x-none"/>
        </w:rPr>
        <w:t>63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>kVA</w:t>
      </w:r>
    </w:p>
    <w:p w14:paraId="5C08EA65" w14:textId="4FDE9F74" w:rsidR="00BA2195" w:rsidRDefault="004335BB" w:rsidP="00BA2195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Płyćwia 1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 xml:space="preserve"> (22-</w:t>
      </w:r>
      <w:r w:rsidR="006675C8">
        <w:rPr>
          <w:rFonts w:ascii="Verdana" w:hAnsi="Verdana"/>
          <w:bCs/>
          <w:sz w:val="18"/>
          <w:szCs w:val="18"/>
          <w:lang w:val="x-none" w:eastAsia="x-none"/>
        </w:rPr>
        <w:t>0</w:t>
      </w:r>
      <w:r>
        <w:rPr>
          <w:rFonts w:ascii="Verdana" w:hAnsi="Verdana"/>
          <w:bCs/>
          <w:sz w:val="18"/>
          <w:szCs w:val="18"/>
          <w:lang w:val="x-none" w:eastAsia="x-none"/>
        </w:rPr>
        <w:t>416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>)</w:t>
      </w:r>
      <w:r w:rsidR="00E71F8C">
        <w:rPr>
          <w:rFonts w:ascii="Verdana" w:hAnsi="Verdana"/>
          <w:bCs/>
          <w:sz w:val="18"/>
          <w:szCs w:val="18"/>
          <w:lang w:val="x-none" w:eastAsia="x-none"/>
        </w:rPr>
        <w:t xml:space="preserve"> </w:t>
      </w:r>
      <w:r>
        <w:rPr>
          <w:rFonts w:ascii="Verdana" w:hAnsi="Verdana"/>
          <w:bCs/>
          <w:sz w:val="18"/>
          <w:szCs w:val="18"/>
          <w:lang w:val="x-none" w:eastAsia="x-none"/>
        </w:rPr>
        <w:t xml:space="preserve">           </w:t>
      </w:r>
      <w:r w:rsidR="006675C8">
        <w:rPr>
          <w:rFonts w:ascii="Verdana" w:hAnsi="Verdana"/>
          <w:bCs/>
          <w:sz w:val="18"/>
          <w:szCs w:val="18"/>
          <w:lang w:val="x-none" w:eastAsia="x-none"/>
        </w:rPr>
        <w:t>-1</w:t>
      </w:r>
      <w:r>
        <w:rPr>
          <w:rFonts w:ascii="Verdana" w:hAnsi="Verdana"/>
          <w:bCs/>
          <w:sz w:val="18"/>
          <w:szCs w:val="18"/>
          <w:lang w:val="x-none" w:eastAsia="x-none"/>
        </w:rPr>
        <w:t>0</w:t>
      </w:r>
      <w:r w:rsidR="006675C8">
        <w:rPr>
          <w:rFonts w:ascii="Verdana" w:hAnsi="Verdana"/>
          <w:bCs/>
          <w:sz w:val="18"/>
          <w:szCs w:val="18"/>
          <w:lang w:val="x-none" w:eastAsia="x-none"/>
        </w:rPr>
        <w:t>0</w:t>
      </w:r>
      <w:r w:rsidR="00BA2195">
        <w:rPr>
          <w:rFonts w:ascii="Verdana" w:hAnsi="Verdana"/>
          <w:bCs/>
          <w:sz w:val="18"/>
          <w:szCs w:val="18"/>
          <w:lang w:val="x-none" w:eastAsia="x-none"/>
        </w:rPr>
        <w:t>kVA</w:t>
      </w:r>
    </w:p>
    <w:p w14:paraId="267F1971" w14:textId="537FE094" w:rsidR="004335BB" w:rsidRDefault="004335BB" w:rsidP="004335BB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Płyćwia Hydr.2 (22-1736)    -100kVA</w:t>
      </w:r>
    </w:p>
    <w:p w14:paraId="74FFBFC4" w14:textId="550A91DA" w:rsidR="004335BB" w:rsidRDefault="004335BB" w:rsidP="004335BB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Płyćwia 2 (22-0644)            -160kVA</w:t>
      </w:r>
    </w:p>
    <w:p w14:paraId="126CB97E" w14:textId="1A2648FF" w:rsidR="004335BB" w:rsidRDefault="004335BB" w:rsidP="004335BB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Płyćwia   (22-0417)             -100kVA</w:t>
      </w:r>
    </w:p>
    <w:p w14:paraId="53C07F65" w14:textId="6D54E490" w:rsidR="004335BB" w:rsidRDefault="004335BB" w:rsidP="004335BB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Lindów Nowy 2 (22-1398)    -100kVA</w:t>
      </w:r>
    </w:p>
    <w:p w14:paraId="1AE43B42" w14:textId="536B8987" w:rsidR="004335BB" w:rsidRDefault="00EC242E" w:rsidP="004335BB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Biała Wieś 1</w:t>
      </w:r>
      <w:r w:rsidR="004335BB">
        <w:rPr>
          <w:rFonts w:ascii="Verdana" w:hAnsi="Verdana"/>
          <w:bCs/>
          <w:sz w:val="18"/>
          <w:szCs w:val="18"/>
          <w:lang w:val="x-none" w:eastAsia="x-none"/>
        </w:rPr>
        <w:t xml:space="preserve"> (22-</w:t>
      </w:r>
      <w:r>
        <w:rPr>
          <w:rFonts w:ascii="Verdana" w:hAnsi="Verdana"/>
          <w:bCs/>
          <w:sz w:val="18"/>
          <w:szCs w:val="18"/>
          <w:lang w:val="x-none" w:eastAsia="x-none"/>
        </w:rPr>
        <w:t>1397</w:t>
      </w:r>
      <w:r w:rsidR="004335BB">
        <w:rPr>
          <w:rFonts w:ascii="Verdana" w:hAnsi="Verdana"/>
          <w:bCs/>
          <w:sz w:val="18"/>
          <w:szCs w:val="18"/>
          <w:lang w:val="x-none" w:eastAsia="x-none"/>
        </w:rPr>
        <w:t xml:space="preserve">)        </w:t>
      </w:r>
      <w:r>
        <w:rPr>
          <w:rFonts w:ascii="Verdana" w:hAnsi="Verdana"/>
          <w:bCs/>
          <w:sz w:val="18"/>
          <w:szCs w:val="18"/>
          <w:lang w:val="x-none" w:eastAsia="x-none"/>
        </w:rPr>
        <w:t xml:space="preserve"> </w:t>
      </w:r>
      <w:r w:rsidR="004335BB">
        <w:rPr>
          <w:rFonts w:ascii="Verdana" w:hAnsi="Verdana"/>
          <w:bCs/>
          <w:sz w:val="18"/>
          <w:szCs w:val="18"/>
          <w:lang w:val="x-none" w:eastAsia="x-none"/>
        </w:rPr>
        <w:t>-6</w:t>
      </w:r>
      <w:r>
        <w:rPr>
          <w:rFonts w:ascii="Verdana" w:hAnsi="Verdana"/>
          <w:bCs/>
          <w:sz w:val="18"/>
          <w:szCs w:val="18"/>
          <w:lang w:val="x-none" w:eastAsia="x-none"/>
        </w:rPr>
        <w:t>3</w:t>
      </w:r>
      <w:r w:rsidR="004335BB">
        <w:rPr>
          <w:rFonts w:ascii="Verdana" w:hAnsi="Verdana"/>
          <w:bCs/>
          <w:sz w:val="18"/>
          <w:szCs w:val="18"/>
          <w:lang w:val="x-none" w:eastAsia="x-none"/>
        </w:rPr>
        <w:t>kVA</w:t>
      </w:r>
    </w:p>
    <w:p w14:paraId="0DB331C4" w14:textId="3BF57A8F" w:rsidR="00EC242E" w:rsidRDefault="00EC242E" w:rsidP="00EC242E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Biała Wieś 2 (22-1396)         -63kVA</w:t>
      </w:r>
    </w:p>
    <w:p w14:paraId="40D04C98" w14:textId="65670346" w:rsidR="00EC242E" w:rsidRDefault="00EC242E" w:rsidP="00EC242E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Budy Chojnackie (22-1036)   -63kVA</w:t>
      </w:r>
    </w:p>
    <w:p w14:paraId="39F11695" w14:textId="65576914" w:rsidR="00EC242E" w:rsidRDefault="00EC242E" w:rsidP="00EC242E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Paplin 1 (22-0553)                -63kVA</w:t>
      </w:r>
    </w:p>
    <w:p w14:paraId="1602E263" w14:textId="15C9448C" w:rsidR="00EC242E" w:rsidRDefault="00EC242E" w:rsidP="00EC242E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Paplin 2 (22-1562)               -100kVA</w:t>
      </w:r>
    </w:p>
    <w:p w14:paraId="753B108B" w14:textId="5B6005FA" w:rsidR="00EC242E" w:rsidRDefault="00EC242E" w:rsidP="00EC242E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Chełmce Górne  (22-0554)    -63kVA</w:t>
      </w:r>
    </w:p>
    <w:p w14:paraId="694AA502" w14:textId="76BC8122" w:rsidR="00EC242E" w:rsidRDefault="00EC242E" w:rsidP="00EC242E">
      <w:pPr>
        <w:pStyle w:val="Akapitzlist"/>
        <w:numPr>
          <w:ilvl w:val="4"/>
          <w:numId w:val="38"/>
        </w:numPr>
        <w:ind w:left="993" w:hanging="142"/>
        <w:rPr>
          <w:rFonts w:ascii="Verdana" w:hAnsi="Verdana"/>
          <w:bCs/>
          <w:sz w:val="18"/>
          <w:szCs w:val="18"/>
          <w:lang w:val="x-none" w:eastAsia="x-none"/>
        </w:rPr>
      </w:pPr>
      <w:r>
        <w:rPr>
          <w:rFonts w:ascii="Verdana" w:hAnsi="Verdana"/>
          <w:bCs/>
          <w:sz w:val="18"/>
          <w:szCs w:val="18"/>
          <w:lang w:val="x-none" w:eastAsia="x-none"/>
        </w:rPr>
        <w:t>Chełmce Dolne  (22-0555)     -63kVA</w:t>
      </w:r>
    </w:p>
    <w:p w14:paraId="0D99DEB0" w14:textId="77777777" w:rsidR="004335BB" w:rsidRPr="004335BB" w:rsidRDefault="004335BB" w:rsidP="004335BB">
      <w:pPr>
        <w:rPr>
          <w:rFonts w:ascii="Verdana" w:hAnsi="Verdana"/>
          <w:bCs/>
          <w:sz w:val="18"/>
          <w:szCs w:val="18"/>
          <w:lang w:val="x-none" w:eastAsia="x-none"/>
        </w:rPr>
      </w:pPr>
    </w:p>
    <w:p w14:paraId="0958C505" w14:textId="77777777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</w:t>
      </w:r>
      <w:proofErr w:type="spellStart"/>
      <w:r w:rsidRPr="004B4087">
        <w:rPr>
          <w:rFonts w:ascii="Verdana" w:hAnsi="Verdana"/>
          <w:sz w:val="18"/>
          <w:szCs w:val="18"/>
        </w:rPr>
        <w:t>wyłączeń</w:t>
      </w:r>
      <w:proofErr w:type="spellEnd"/>
      <w:r w:rsidRPr="004B4087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</w:t>
      </w:r>
      <w:proofErr w:type="spellStart"/>
      <w:r w:rsidRPr="004B4087">
        <w:rPr>
          <w:rFonts w:ascii="Verdana" w:hAnsi="Verdana"/>
          <w:sz w:val="18"/>
          <w:szCs w:val="18"/>
        </w:rPr>
        <w:t>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4B4087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4B4087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lastRenderedPageBreak/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4B4087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77777777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łączników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6675C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992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B9AD" w14:textId="77777777" w:rsidR="00E707C1" w:rsidRDefault="00E707C1">
      <w:r>
        <w:separator/>
      </w:r>
    </w:p>
  </w:endnote>
  <w:endnote w:type="continuationSeparator" w:id="0">
    <w:p w14:paraId="5E3330E7" w14:textId="77777777" w:rsidR="00E707C1" w:rsidRDefault="00E7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C45D" w14:textId="77777777" w:rsidR="00C52390" w:rsidRDefault="00C52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1ACE5" w14:textId="77777777" w:rsidR="00C52390" w:rsidRDefault="00C52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B75B5" w14:textId="77777777" w:rsidR="00E707C1" w:rsidRDefault="00E707C1">
      <w:r>
        <w:separator/>
      </w:r>
    </w:p>
  </w:footnote>
  <w:footnote w:type="continuationSeparator" w:id="0">
    <w:p w14:paraId="373D2F4A" w14:textId="77777777" w:rsidR="00E707C1" w:rsidRDefault="00E70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77E60" w14:textId="77777777" w:rsidR="00C52390" w:rsidRDefault="00C523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C52390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702368B4" w14:textId="77777777" w:rsidR="00C52390" w:rsidRPr="00C52390" w:rsidRDefault="00C52390" w:rsidP="00C52390">
          <w:pPr>
            <w:suppressAutoHyphens/>
            <w:spacing w:before="0" w:after="0"/>
            <w:ind w:left="0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52390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74A1C0" w14:textId="77777777" w:rsidR="00C52390" w:rsidRPr="00C52390" w:rsidRDefault="00C52390" w:rsidP="00C52390">
          <w:pPr>
            <w:suppressAutoHyphens/>
            <w:spacing w:before="0" w:after="0"/>
            <w:ind w:left="0" w:right="187" w:firstLine="0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52390">
            <w:rPr>
              <w:rFonts w:asciiTheme="majorHAnsi" w:hAnsiTheme="majorHAnsi"/>
              <w:color w:val="000000" w:themeColor="text1"/>
              <w:sz w:val="14"/>
              <w:szCs w:val="18"/>
            </w:rPr>
            <w:t>Wykonanie dokumentacji projektowej i robót budowlanych w branży elektroenergetycznej na terenie działania OŁD w RE Żyrardów w podziale na 5 części.</w:t>
          </w:r>
        </w:p>
        <w:p w14:paraId="4B93A753" w14:textId="0C9FCFC2" w:rsidR="006E5BE4" w:rsidRPr="00C52390" w:rsidRDefault="00C52390" w:rsidP="00C52390">
          <w:pPr>
            <w:suppressAutoHyphens/>
            <w:spacing w:before="0" w:after="0"/>
            <w:ind w:left="0" w:right="187" w:firstLine="0"/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</w:pPr>
          <w:r w:rsidRPr="00C52390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POST/DYS/OLD/GZ/00604/2026</w:t>
          </w:r>
          <w:r w:rsidRPr="00C52390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 xml:space="preserve"> </w:t>
          </w:r>
          <w:proofErr w:type="spellStart"/>
          <w:r w:rsidRPr="00C52390"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c</w:t>
          </w:r>
          <w:r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>zęść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  <w:lang w:val="en-GB"/>
            </w:rPr>
            <w:t xml:space="preserve"> 5</w:t>
          </w:r>
        </w:p>
      </w:tc>
      <w:tc>
        <w:tcPr>
          <w:tcW w:w="977" w:type="dxa"/>
          <w:vAlign w:val="center"/>
        </w:tcPr>
        <w:p w14:paraId="7A86EDDF" w14:textId="77777777" w:rsidR="006E5BE4" w:rsidRPr="00C52390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  <w:lang w:val="en-GB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C52390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  <w:lang w:val="en-GB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11687446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16E37747">
              <wp:simplePos x="0" y="0"/>
              <wp:positionH relativeFrom="page">
                <wp:align>left</wp:align>
              </wp:positionH>
              <wp:positionV relativeFrom="page">
                <wp:posOffset>190195</wp:posOffset>
              </wp:positionV>
              <wp:extent cx="7560310" cy="73152"/>
              <wp:effectExtent l="0" t="0" r="0" b="317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731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5.75pt;z-index:25166028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5305A" w14:textId="77777777" w:rsidR="00C52390" w:rsidRDefault="00C523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E76488"/>
    <w:multiLevelType w:val="hybridMultilevel"/>
    <w:tmpl w:val="EDAEF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5E4612D6">
      <w:start w:val="30"/>
      <w:numFmt w:val="bullet"/>
      <w:lvlText w:val="-"/>
      <w:lvlJc w:val="left"/>
      <w:pPr>
        <w:ind w:left="1353" w:hanging="360"/>
      </w:pPr>
      <w:rPr>
        <w:rFonts w:ascii="Verdana" w:eastAsia="Times New Roman" w:hAnsi="Verdan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1"/>
  </w:num>
  <w:num w:numId="2" w16cid:durableId="1417820511">
    <w:abstractNumId w:val="73"/>
  </w:num>
  <w:num w:numId="3" w16cid:durableId="823743319">
    <w:abstractNumId w:val="77"/>
  </w:num>
  <w:num w:numId="4" w16cid:durableId="1847404749">
    <w:abstractNumId w:val="82"/>
  </w:num>
  <w:num w:numId="5" w16cid:durableId="677080652">
    <w:abstractNumId w:val="71"/>
  </w:num>
  <w:num w:numId="6" w16cid:durableId="1655571189">
    <w:abstractNumId w:val="79"/>
  </w:num>
  <w:num w:numId="7" w16cid:durableId="1378819927">
    <w:abstractNumId w:val="86"/>
  </w:num>
  <w:num w:numId="8" w16cid:durableId="1991982605">
    <w:abstractNumId w:val="85"/>
  </w:num>
  <w:num w:numId="9" w16cid:durableId="1550798966">
    <w:abstractNumId w:val="61"/>
  </w:num>
  <w:num w:numId="10" w16cid:durableId="1858890239">
    <w:abstractNumId w:val="84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4"/>
  </w:num>
  <w:num w:numId="16" w16cid:durableId="65617422">
    <w:abstractNumId w:val="80"/>
  </w:num>
  <w:num w:numId="17" w16cid:durableId="2968421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4"/>
  </w:num>
  <w:num w:numId="20" w16cid:durableId="1289386980">
    <w:abstractNumId w:val="62"/>
  </w:num>
  <w:num w:numId="21" w16cid:durableId="445348233">
    <w:abstractNumId w:val="72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3"/>
  </w:num>
  <w:num w:numId="25" w16cid:durableId="710225115">
    <w:abstractNumId w:val="70"/>
  </w:num>
  <w:num w:numId="26" w16cid:durableId="1534734910">
    <w:abstractNumId w:val="54"/>
  </w:num>
  <w:num w:numId="27" w16cid:durableId="1407536372">
    <w:abstractNumId w:val="75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6"/>
  </w:num>
  <w:num w:numId="33" w16cid:durableId="443961775">
    <w:abstractNumId w:val="66"/>
  </w:num>
  <w:num w:numId="34" w16cid:durableId="874393811">
    <w:abstractNumId w:val="78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87"/>
  </w:num>
  <w:num w:numId="38" w16cid:durableId="1316035656">
    <w:abstractNumId w:val="69"/>
  </w:num>
  <w:num w:numId="39" w16cid:durableId="138889105">
    <w:abstractNumId w:val="5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67EF4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35BB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79E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6A6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3874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5F11"/>
    <w:rsid w:val="00646430"/>
    <w:rsid w:val="00647115"/>
    <w:rsid w:val="00647A79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5C8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2B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870AC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5F39"/>
    <w:rsid w:val="008466C5"/>
    <w:rsid w:val="0084698C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54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2F9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33F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2195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2AA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390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4503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55A35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1F8C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242E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część 5 do SWZ_reklozer 2026.docx</dmsv2BaseFileName>
    <dmsv2BaseDisplayName xmlns="http://schemas.microsoft.com/sharepoint/v3">Załącznik nr 1.3  część 5 do SWZ_reklozer 2026</dmsv2BaseDisplayName>
    <dmsv2SWPP2ObjectNumber xmlns="http://schemas.microsoft.com/sharepoint/v3">POST/DYS/OLD/GZ/00604/2026                        </dmsv2SWPP2ObjectNumber>
    <dmsv2SWPP2SumMD5 xmlns="http://schemas.microsoft.com/sharepoint/v3">97937d4d29de453c01d42ee9795be125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707621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24428950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PR4UJWENCY6Q-469649581-5857</_dlc_DocId>
    <_dlc_DocIdUrl xmlns="a19cb1c7-c5c7-46d4-85ae-d83685407bba">
      <Url>https://swpp2.dms.gkpge.pl/sites/42/_layouts/15/DocIdRedir.aspx?ID=PR4UJWENCY6Q-469649581-5857</Url>
      <Description>PR4UJWENCY6Q-469649581-5857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7615A2E-B8A6-4F5A-81CF-0FA17261A679}"/>
</file>

<file path=customXml/itemProps2.xml><?xml version="1.0" encoding="utf-8"?>
<ds:datastoreItem xmlns:ds="http://schemas.openxmlformats.org/officeDocument/2006/customXml" ds:itemID="{33FABD4F-02C6-4ABE-845A-FCEF7B59D0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D474809-6C56-4073-8022-D0673F4264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6442389-E4EB-43B1-900A-F3EBE4482C1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1477</Words>
  <Characters>10480</Characters>
  <Application>Microsoft Office Word</Application>
  <DocSecurity>0</DocSecurity>
  <Lines>87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17</cp:revision>
  <cp:lastPrinted>2011-10-20T15:55:00Z</cp:lastPrinted>
  <dcterms:created xsi:type="dcterms:W3CDTF">2025-03-03T08:26:00Z</dcterms:created>
  <dcterms:modified xsi:type="dcterms:W3CDTF">2026-02-24T13:03:00Z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_dlc_DocIdItemGuid">
    <vt:lpwstr>b003b9d8-3199-43a2-af1c-e088b4c5de8d</vt:lpwstr>
  </property>
</Properties>
</file>